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9" w:rsidRPr="00D547F9" w:rsidRDefault="00D547F9" w:rsidP="00D547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7F9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КРАСНОАРМЕЙСКОГО СЕЛЬСКОГО ПОСЕЛЕНИЯ</w:t>
      </w:r>
    </w:p>
    <w:p w:rsidR="00D547F9" w:rsidRPr="00D547F9" w:rsidRDefault="00D547F9" w:rsidP="00D547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7F9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D547F9" w:rsidRPr="00D547F9" w:rsidRDefault="00D547F9" w:rsidP="00D547F9">
      <w:pPr>
        <w:pStyle w:val="FR1"/>
        <w:spacing w:line="240" w:lineRule="auto"/>
        <w:ind w:left="-284" w:right="-284"/>
        <w:rPr>
          <w:sz w:val="28"/>
          <w:szCs w:val="28"/>
        </w:rPr>
      </w:pPr>
      <w:r w:rsidRPr="00D547F9">
        <w:rPr>
          <w:sz w:val="28"/>
          <w:szCs w:val="28"/>
        </w:rPr>
        <w:t>РЕСПУБЛИКИ МОРДОВИЯ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F9" w:rsidRPr="00D547F9" w:rsidRDefault="00A117E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="00D547F9" w:rsidRPr="00D54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47F9" w:rsidRPr="00D547F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47F9">
        <w:rPr>
          <w:rFonts w:ascii="Times New Roman" w:hAnsi="Times New Roman" w:cs="Times New Roman"/>
          <w:b/>
          <w:sz w:val="28"/>
          <w:szCs w:val="28"/>
        </w:rPr>
        <w:t>3</w:t>
      </w:r>
    </w:p>
    <w:p w:rsidR="00D547F9" w:rsidRPr="00D547F9" w:rsidRDefault="00D547F9" w:rsidP="00D5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F9">
        <w:rPr>
          <w:rFonts w:ascii="Times New Roman" w:hAnsi="Times New Roman" w:cs="Times New Roman"/>
          <w:b/>
          <w:sz w:val="28"/>
          <w:szCs w:val="28"/>
        </w:rPr>
        <w:t xml:space="preserve">п. Красноармейский   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D547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D547F9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</w:t>
      </w:r>
      <w:proofErr w:type="gram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</w:t>
      </w:r>
      <w:proofErr w:type="gramStart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планируется заключение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131-ФЗ </w:t>
      </w:r>
      <w:r w:rsidR="00A117E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8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</w:t>
      </w:r>
      <w:r w:rsidR="00A117E9">
        <w:rPr>
          <w:rFonts w:ascii="Times New Roman" w:hAnsi="Times New Roman" w:cs="Times New Roman"/>
          <w:sz w:val="28"/>
          <w:szCs w:val="28"/>
        </w:rPr>
        <w:t>№</w:t>
      </w:r>
      <w:r w:rsidRPr="000C0E24">
        <w:rPr>
          <w:rFonts w:ascii="Times New Roman" w:hAnsi="Times New Roman" w:cs="Times New Roman"/>
          <w:sz w:val="28"/>
          <w:szCs w:val="28"/>
        </w:rPr>
        <w:t xml:space="preserve"> 115-ФЗ </w:t>
      </w:r>
      <w:r w:rsidR="00A117E9">
        <w:rPr>
          <w:rFonts w:ascii="Times New Roman" w:hAnsi="Times New Roman" w:cs="Times New Roman"/>
          <w:sz w:val="28"/>
          <w:szCs w:val="28"/>
        </w:rPr>
        <w:t>«</w:t>
      </w:r>
      <w:r w:rsidRPr="000C0E24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A117E9">
        <w:rPr>
          <w:rFonts w:ascii="Times New Roman" w:hAnsi="Times New Roman" w:cs="Times New Roman"/>
          <w:sz w:val="28"/>
          <w:szCs w:val="28"/>
        </w:rPr>
        <w:t>»</w:t>
      </w:r>
      <w:r w:rsidRPr="000C0E2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D547F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</w:t>
      </w:r>
      <w:r w:rsidR="00D547F9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Мордовия, администрация </w:t>
      </w:r>
      <w:r w:rsidR="00D547F9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постановляет:</w:t>
      </w:r>
      <w:proofErr w:type="gramEnd"/>
    </w:p>
    <w:p w:rsidR="00D547F9" w:rsidRPr="000C0E24" w:rsidRDefault="00D547F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r w:rsidR="00D547F9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255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Мордовия  в отношении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планируется заключение</w:t>
      </w:r>
      <w:r w:rsidR="00A2559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2024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r w:rsidRPr="00D547F9">
        <w:rPr>
          <w:rStyle w:val="ad"/>
          <w:rFonts w:ascii="Times New Roman" w:hAnsi="Times New Roman" w:cs="Times New Roman"/>
          <w:color w:val="auto"/>
          <w:sz w:val="28"/>
          <w:szCs w:val="28"/>
        </w:rPr>
        <w:t>приложению</w:t>
      </w:r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47F9" w:rsidRDefault="0034677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  <w:r w:rsidRPr="000C0E24">
        <w:rPr>
          <w:sz w:val="28"/>
          <w:szCs w:val="28"/>
        </w:rPr>
        <w:t>3</w:t>
      </w:r>
      <w:r w:rsidRPr="00D547F9">
        <w:rPr>
          <w:sz w:val="28"/>
          <w:szCs w:val="28"/>
        </w:rPr>
        <w:t xml:space="preserve">. </w:t>
      </w:r>
      <w:bookmarkEnd w:id="2"/>
      <w:r w:rsidR="00D547F9" w:rsidRPr="00D547F9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«Красноармейский Вестник» и подлежит размещению на официальном сайте органов местного самоуправления сельского поселения </w:t>
      </w:r>
      <w:proofErr w:type="spellStart"/>
      <w:r w:rsidR="00D547F9" w:rsidRPr="00D547F9">
        <w:rPr>
          <w:color w:val="000000"/>
          <w:sz w:val="28"/>
          <w:szCs w:val="28"/>
        </w:rPr>
        <w:t>Торбеевского</w:t>
      </w:r>
      <w:proofErr w:type="spellEnd"/>
      <w:r w:rsidR="00D547F9" w:rsidRPr="00D547F9">
        <w:rPr>
          <w:color w:val="000000"/>
          <w:sz w:val="28"/>
          <w:szCs w:val="28"/>
        </w:rPr>
        <w:t xml:space="preserve"> муниципального района в сети «Интернет» по адресу: </w:t>
      </w:r>
      <w:r w:rsidR="00D547F9" w:rsidRPr="00D547F9">
        <w:rPr>
          <w:bCs/>
          <w:sz w:val="28"/>
          <w:szCs w:val="28"/>
          <w:shd w:val="clear" w:color="auto" w:fill="FFFFFF"/>
        </w:rPr>
        <w:t>https://krasnoarmejskoe-r13.gosweb.gosuslugi.ru</w:t>
      </w:r>
      <w:r w:rsidR="00D547F9" w:rsidRPr="00D547F9">
        <w:rPr>
          <w:color w:val="000000"/>
          <w:sz w:val="28"/>
          <w:szCs w:val="28"/>
        </w:rPr>
        <w:t xml:space="preserve">. </w:t>
      </w:r>
      <w:r w:rsidR="00D547F9" w:rsidRPr="00D547F9">
        <w:rPr>
          <w:sz w:val="28"/>
          <w:szCs w:val="28"/>
        </w:rPr>
        <w:t xml:space="preserve"> </w:t>
      </w: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</w:p>
    <w:p w:rsidR="00346779" w:rsidRPr="00D547F9" w:rsidRDefault="00D547F9" w:rsidP="00D547F9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lang w:eastAsia="zh-CN"/>
        </w:rPr>
      </w:pPr>
      <w:r w:rsidRPr="00D547F9">
        <w:rPr>
          <w:b/>
          <w:sz w:val="28"/>
          <w:szCs w:val="28"/>
          <w:lang w:eastAsia="zh-CN"/>
        </w:rPr>
        <w:t xml:space="preserve">  </w:t>
      </w:r>
    </w:p>
    <w:p w:rsidR="00A25594" w:rsidRPr="00A25594" w:rsidRDefault="00A25594" w:rsidP="00A2559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Красноармейского</w:t>
      </w: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А.Г. </w:t>
      </w:r>
      <w:proofErr w:type="spellStart"/>
      <w:r w:rsidR="00D547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Немов</w:t>
      </w:r>
      <w:proofErr w:type="spellEnd"/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B1539A" w:rsidRPr="000C0E24" w:rsidRDefault="00B1539A" w:rsidP="00346779">
      <w:pPr>
        <w:rPr>
          <w:rFonts w:ascii="Times New Roman" w:hAnsi="Times New Roman" w:cs="Times New Roman"/>
          <w:sz w:val="28"/>
        </w:rPr>
        <w:sectPr w:rsidR="00B1539A" w:rsidRPr="000C0E24" w:rsidSect="004E2EE9">
          <w:pgSz w:w="11906" w:h="16838"/>
          <w:pgMar w:top="851" w:right="850" w:bottom="851" w:left="1701" w:header="708" w:footer="510" w:gutter="0"/>
          <w:cols w:space="708"/>
          <w:docGrid w:linePitch="360"/>
        </w:sectPr>
      </w:pP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3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bookmarkStart w:id="4" w:name="_GoBack"/>
      <w:bookmarkEnd w:id="4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D547F9">
        <w:rPr>
          <w:rStyle w:val="ae"/>
          <w:rFonts w:ascii="Times New Roman" w:hAnsi="Times New Roman" w:cs="Times New Roman"/>
          <w:b w:val="0"/>
          <w:sz w:val="24"/>
          <w:szCs w:val="24"/>
        </w:rPr>
        <w:t>Красноармейского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</w:t>
      </w:r>
      <w:proofErr w:type="spellEnd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A117E9">
        <w:rPr>
          <w:rStyle w:val="ae"/>
          <w:rFonts w:ascii="Times New Roman" w:hAnsi="Times New Roman" w:cs="Times New Roman"/>
          <w:b w:val="0"/>
          <w:sz w:val="24"/>
          <w:szCs w:val="24"/>
        </w:rPr>
        <w:t>29 декабря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202</w:t>
      </w:r>
      <w:r w:rsidR="00A117E9">
        <w:rPr>
          <w:rStyle w:val="ae"/>
          <w:rFonts w:ascii="Times New Roman" w:hAnsi="Times New Roman" w:cs="Times New Roman"/>
          <w:b w:val="0"/>
          <w:sz w:val="24"/>
          <w:szCs w:val="24"/>
        </w:rPr>
        <w:t>3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 г. № </w:t>
      </w:r>
      <w:r w:rsidR="00A117E9">
        <w:rPr>
          <w:rStyle w:val="ae"/>
          <w:rFonts w:ascii="Times New Roman" w:hAnsi="Times New Roman" w:cs="Times New Roman"/>
          <w:b w:val="0"/>
          <w:sz w:val="24"/>
          <w:szCs w:val="24"/>
        </w:rPr>
        <w:t>6</w:t>
      </w:r>
      <w:r w:rsidR="00D547F9">
        <w:rPr>
          <w:rStyle w:val="ae"/>
          <w:rFonts w:ascii="Times New Roman" w:hAnsi="Times New Roman" w:cs="Times New Roman"/>
          <w:b w:val="0"/>
          <w:sz w:val="24"/>
          <w:szCs w:val="24"/>
        </w:rPr>
        <w:t>3</w:t>
      </w:r>
    </w:p>
    <w:bookmarkEnd w:id="3"/>
    <w:p w:rsidR="00967495" w:rsidRPr="000C0E24" w:rsidRDefault="001A19CA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E24">
        <w:rPr>
          <w:rFonts w:ascii="Times New Roman" w:hAnsi="Times New Roman" w:cs="Times New Roman"/>
          <w:sz w:val="24"/>
          <w:szCs w:val="24"/>
        </w:rPr>
        <w:t xml:space="preserve"> </w:t>
      </w:r>
      <w:r w:rsidR="00967495" w:rsidRPr="000C0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EE9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95" w:rsidRPr="00421238" w:rsidRDefault="00A25594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в 202</w:t>
      </w:r>
      <w:r w:rsidR="00D547F9">
        <w:rPr>
          <w:rFonts w:ascii="Times New Roman" w:hAnsi="Times New Roman" w:cs="Times New Roman"/>
          <w:sz w:val="28"/>
          <w:szCs w:val="28"/>
        </w:rPr>
        <w:t>4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903"/>
        <w:gridCol w:w="1715"/>
        <w:gridCol w:w="2114"/>
        <w:gridCol w:w="1874"/>
        <w:gridCol w:w="1711"/>
        <w:gridCol w:w="1678"/>
        <w:gridCol w:w="2019"/>
        <w:gridCol w:w="2615"/>
      </w:tblGrid>
      <w:tr w:rsidR="00B1539A" w:rsidRPr="00421238" w:rsidTr="004E2EE9">
        <w:trPr>
          <w:jc w:val="center"/>
        </w:trPr>
        <w:tc>
          <w:tcPr>
            <w:tcW w:w="501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15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114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874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615" w:type="dxa"/>
          </w:tcPr>
          <w:p w:rsidR="00B1539A" w:rsidRPr="00421238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8E4683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8E4683" w:rsidRPr="008E4683" w:rsidRDefault="008E4683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Водозаборный узел п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расноармейский (артезианская скважина №13374)</w:t>
            </w:r>
          </w:p>
        </w:tc>
        <w:tc>
          <w:tcPr>
            <w:tcW w:w="1715" w:type="dxa"/>
            <w:shd w:val="clear" w:color="auto" w:fill="auto"/>
          </w:tcPr>
          <w:p w:rsidR="008E4683" w:rsidRPr="00421238" w:rsidRDefault="008E4683" w:rsidP="00DC1628">
            <w:pPr>
              <w:spacing w:after="0"/>
              <w:jc w:val="center"/>
              <w:rPr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2EE9"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13:21:0207006:264</w:t>
            </w:r>
          </w:p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r w:rsidR="004E2E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2EE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8E4683" w:rsidRPr="004E2EE9" w:rsidRDefault="008E4683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2008 г</w:t>
            </w:r>
            <w:r w:rsidR="004E2EE9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874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8E4683" w:rsidRPr="00421238" w:rsidRDefault="008E4683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8E4683" w:rsidRPr="00421238" w:rsidRDefault="008E4683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E4683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Водопроводные сети п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расноармейский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13:21:0207006:265</w:t>
            </w:r>
          </w:p>
          <w:p w:rsid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5373 п.</w:t>
            </w:r>
            <w:proofErr w:type="gramStart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2008г . 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416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Водозаборный узел и сети водоснабжения п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расноармейский 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13:21:0207006:471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1410п. м.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Уличная сеть (водопровода) п. </w:t>
            </w:r>
            <w:proofErr w:type="gramStart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>Красноармейский</w:t>
            </w:r>
            <w:proofErr w:type="gramEnd"/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 Красноармейский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13:21:0207006:622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2500 м.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1985г.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Водозаборный узел (артезианская скважина №2381)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с. Мордовские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Юнки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13:19:0211004:66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Глубина 11,2 м.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824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Водозаборный узел с. </w:t>
            </w:r>
            <w:proofErr w:type="gram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Мордовские</w:t>
            </w:r>
            <w:proofErr w:type="gram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>Юнки</w:t>
            </w:r>
            <w:proofErr w:type="spellEnd"/>
            <w:r w:rsidRPr="008E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с. Мордовские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Юнки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13:21:0211004:427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30 п.</w:t>
            </w:r>
            <w:proofErr w:type="gramStart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E2EE9" w:rsidRPr="00421238" w:rsidTr="004E2EE9">
        <w:trPr>
          <w:trHeight w:val="558"/>
          <w:jc w:val="center"/>
        </w:trPr>
        <w:tc>
          <w:tcPr>
            <w:tcW w:w="50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4E2EE9" w:rsidRPr="008E4683" w:rsidRDefault="004E2EE9" w:rsidP="006B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Водопроводные сети </w:t>
            </w:r>
            <w:proofErr w:type="gramStart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>в</w:t>
            </w:r>
            <w:proofErr w:type="gramEnd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 Мордовские </w:t>
            </w:r>
            <w:proofErr w:type="spellStart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>Юнки</w:t>
            </w:r>
            <w:proofErr w:type="spellEnd"/>
            <w:r w:rsidRPr="008E46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4E2EE9" w:rsidRPr="00421238" w:rsidRDefault="004E2EE9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114" w:type="dxa"/>
            <w:shd w:val="clear" w:color="auto" w:fill="auto"/>
          </w:tcPr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Республика Мордовия,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Торбеевский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район, 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с. Мордовские </w:t>
            </w:r>
            <w:proofErr w:type="spellStart"/>
            <w:r w:rsidRPr="004E2EE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Юнки</w:t>
            </w:r>
            <w:proofErr w:type="spell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E9">
              <w:rPr>
                <w:rFonts w:ascii="Times New Roman" w:eastAsia="TimesNewRomanPSMT" w:hAnsi="Times New Roman" w:cs="Times New Roman"/>
                <w:sz w:val="20"/>
                <w:szCs w:val="20"/>
              </w:rPr>
              <w:t>13:21:0211004:348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8020 п. </w:t>
            </w:r>
            <w:proofErr w:type="gramStart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45%</w:t>
            </w:r>
          </w:p>
        </w:tc>
        <w:tc>
          <w:tcPr>
            <w:tcW w:w="1874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11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678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4E2EE9" w:rsidRPr="00421238" w:rsidRDefault="004E2EE9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E2EE9" w:rsidRPr="00421238" w:rsidRDefault="004E2EE9" w:rsidP="004E2E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  <w:proofErr w:type="spellEnd"/>
          </w:p>
          <w:p w:rsidR="004E2EE9" w:rsidRPr="004E2EE9" w:rsidRDefault="004E2EE9" w:rsidP="004E2EE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EE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https://krasnoarmejskoe-r13.gosweb.gosuslugi.ru</w:t>
            </w:r>
            <w:r w:rsidRPr="004E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E2E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967495" w:rsidRPr="000C0E24" w:rsidRDefault="00967495" w:rsidP="004E2E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D547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05" w:rsidRDefault="00865D05" w:rsidP="006851E9">
      <w:pPr>
        <w:spacing w:after="0" w:line="240" w:lineRule="auto"/>
      </w:pPr>
      <w:r>
        <w:separator/>
      </w:r>
    </w:p>
  </w:endnote>
  <w:endnote w:type="continuationSeparator" w:id="0">
    <w:p w:rsidR="00865D05" w:rsidRDefault="00865D05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05" w:rsidRDefault="00865D05" w:rsidP="006851E9">
      <w:pPr>
        <w:spacing w:after="0" w:line="240" w:lineRule="auto"/>
      </w:pPr>
      <w:r>
        <w:separator/>
      </w:r>
    </w:p>
  </w:footnote>
  <w:footnote w:type="continuationSeparator" w:id="0">
    <w:p w:rsidR="00865D05" w:rsidRDefault="00865D05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E77A6"/>
    <w:rsid w:val="002F417F"/>
    <w:rsid w:val="0031038D"/>
    <w:rsid w:val="00312748"/>
    <w:rsid w:val="00346779"/>
    <w:rsid w:val="00347B27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64FE6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E2EE9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B48B1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65D05"/>
    <w:rsid w:val="0087288C"/>
    <w:rsid w:val="00872B91"/>
    <w:rsid w:val="008762B3"/>
    <w:rsid w:val="00891A86"/>
    <w:rsid w:val="0089729F"/>
    <w:rsid w:val="008C33DB"/>
    <w:rsid w:val="008D0BD8"/>
    <w:rsid w:val="008D1620"/>
    <w:rsid w:val="008E4683"/>
    <w:rsid w:val="008E65D2"/>
    <w:rsid w:val="00900B62"/>
    <w:rsid w:val="00912DC4"/>
    <w:rsid w:val="00925DE9"/>
    <w:rsid w:val="009315B8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2612"/>
    <w:rsid w:val="009E306E"/>
    <w:rsid w:val="009F6764"/>
    <w:rsid w:val="00A117E9"/>
    <w:rsid w:val="00A25594"/>
    <w:rsid w:val="00A337A1"/>
    <w:rsid w:val="00A3475B"/>
    <w:rsid w:val="00A36DD0"/>
    <w:rsid w:val="00A51117"/>
    <w:rsid w:val="00A60648"/>
    <w:rsid w:val="00A611C3"/>
    <w:rsid w:val="00A619F3"/>
    <w:rsid w:val="00A71FBC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6B6F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3294B"/>
    <w:rsid w:val="00D370EB"/>
    <w:rsid w:val="00D53E6D"/>
    <w:rsid w:val="00D547F9"/>
    <w:rsid w:val="00D71993"/>
    <w:rsid w:val="00D767DF"/>
    <w:rsid w:val="00D8299D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  <w:style w:type="paragraph" w:customStyle="1" w:styleId="FR1">
    <w:name w:val="FR1"/>
    <w:rsid w:val="00D547F9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176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490556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8A88-8175-4A71-B9B6-2F78C936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Давыдкина Ксюша</cp:lastModifiedBy>
  <cp:revision>2</cp:revision>
  <cp:lastPrinted>2024-04-09T12:48:00Z</cp:lastPrinted>
  <dcterms:created xsi:type="dcterms:W3CDTF">2024-04-09T12:49:00Z</dcterms:created>
  <dcterms:modified xsi:type="dcterms:W3CDTF">2024-04-09T12:49:00Z</dcterms:modified>
</cp:coreProperties>
</file>